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79695" w14:textId="39DF0CBA" w:rsidR="00413B50" w:rsidRDefault="00CE7DE9" w:rsidP="00413B50">
      <w:pPr>
        <w:rPr>
          <w:sz w:val="22"/>
          <w:szCs w:val="22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 wp14:anchorId="7536F0B6" wp14:editId="0F7244F8">
            <wp:simplePos x="0" y="0"/>
            <wp:positionH relativeFrom="column">
              <wp:posOffset>4081780</wp:posOffset>
            </wp:positionH>
            <wp:positionV relativeFrom="paragraph">
              <wp:posOffset>-671195</wp:posOffset>
            </wp:positionV>
            <wp:extent cx="2276475" cy="1505326"/>
            <wp:effectExtent l="0" t="0" r="0" b="0"/>
            <wp:wrapNone/>
            <wp:docPr id="7" name="Picture 7" descr="mostiscar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ostiscarj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0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F9444" w14:textId="682DEAA8" w:rsidR="005F61F5" w:rsidRDefault="005F61F5" w:rsidP="00413B50">
      <w:pPr>
        <w:rPr>
          <w:sz w:val="22"/>
          <w:szCs w:val="22"/>
          <w:lang w:val="sl-SI"/>
        </w:rPr>
      </w:pPr>
    </w:p>
    <w:p w14:paraId="77BC0195" w14:textId="64FC308A" w:rsidR="005F61F5" w:rsidRDefault="005F61F5" w:rsidP="00413B50">
      <w:pPr>
        <w:rPr>
          <w:rFonts w:ascii="Arial" w:hAnsi="Arial" w:cs="Arial"/>
          <w:sz w:val="28"/>
          <w:szCs w:val="28"/>
          <w:lang w:val="sl-SI"/>
        </w:rPr>
      </w:pPr>
      <w:r w:rsidRPr="005F61F5">
        <w:rPr>
          <w:rFonts w:ascii="Arial" w:hAnsi="Arial" w:cs="Arial"/>
          <w:b/>
          <w:bCs/>
          <w:sz w:val="28"/>
          <w:szCs w:val="28"/>
          <w:lang w:val="sl-SI"/>
        </w:rPr>
        <w:t>PONEDELJEK: 15. 3. 2020</w:t>
      </w:r>
      <w:r>
        <w:rPr>
          <w:rFonts w:ascii="Arial" w:hAnsi="Arial" w:cs="Arial"/>
          <w:sz w:val="28"/>
          <w:szCs w:val="28"/>
          <w:lang w:val="sl-SI"/>
        </w:rPr>
        <w:t xml:space="preserve"> (Tehniški dan-kolišče)</w:t>
      </w:r>
      <w:r w:rsidR="00CE7DE9">
        <w:rPr>
          <w:rFonts w:ascii="Arial" w:hAnsi="Arial" w:cs="Arial"/>
          <w:sz w:val="28"/>
          <w:szCs w:val="28"/>
          <w:lang w:val="sl-SI"/>
        </w:rPr>
        <w:t xml:space="preserve">   </w:t>
      </w:r>
    </w:p>
    <w:p w14:paraId="2DF8D2F6" w14:textId="3CF8194E" w:rsidR="00CE7DE9" w:rsidRDefault="00CE7DE9" w:rsidP="00413B50">
      <w:pPr>
        <w:rPr>
          <w:rFonts w:ascii="Arial" w:hAnsi="Arial" w:cs="Arial"/>
          <w:sz w:val="28"/>
          <w:szCs w:val="28"/>
          <w:lang w:val="sl-SI"/>
        </w:rPr>
      </w:pPr>
    </w:p>
    <w:p w14:paraId="14EFA818" w14:textId="77777777" w:rsidR="00CE7DE9" w:rsidRDefault="00CE7DE9" w:rsidP="00413B50">
      <w:pPr>
        <w:rPr>
          <w:rFonts w:ascii="Arial" w:hAnsi="Arial" w:cs="Arial"/>
          <w:sz w:val="28"/>
          <w:szCs w:val="28"/>
          <w:lang w:val="sl-SI"/>
        </w:rPr>
      </w:pPr>
    </w:p>
    <w:p w14:paraId="7C7474AC" w14:textId="51DC369B" w:rsidR="005F61F5" w:rsidRDefault="005F61F5" w:rsidP="00413B50">
      <w:pPr>
        <w:rPr>
          <w:rFonts w:ascii="Arial" w:hAnsi="Arial" w:cs="Arial"/>
          <w:sz w:val="28"/>
          <w:szCs w:val="28"/>
          <w:lang w:val="sl-SI"/>
        </w:rPr>
      </w:pPr>
      <w:r w:rsidRPr="005F61F5">
        <w:rPr>
          <w:rFonts w:ascii="Arial" w:hAnsi="Arial" w:cs="Arial"/>
          <w:sz w:val="28"/>
          <w:szCs w:val="28"/>
          <w:lang w:val="sl-SI"/>
        </w:rPr>
        <w:t xml:space="preserve">Za prvi dan pouka na daljavo nas čaka izvedba tehniškega dneva. </w:t>
      </w:r>
      <w:r w:rsidR="00CE7DE9">
        <w:rPr>
          <w:rFonts w:ascii="Arial" w:hAnsi="Arial" w:cs="Arial"/>
          <w:sz w:val="28"/>
          <w:szCs w:val="28"/>
          <w:lang w:val="sl-SI"/>
        </w:rPr>
        <w:t>K</w:t>
      </w:r>
      <w:r w:rsidRPr="005F61F5">
        <w:rPr>
          <w:rFonts w:ascii="Arial" w:hAnsi="Arial" w:cs="Arial"/>
          <w:sz w:val="28"/>
          <w:szCs w:val="28"/>
          <w:lang w:val="sl-SI"/>
        </w:rPr>
        <w:t xml:space="preserve">ot </w:t>
      </w:r>
      <w:r w:rsidR="00CE7DE9">
        <w:rPr>
          <w:rFonts w:ascii="Arial" w:hAnsi="Arial" w:cs="Arial"/>
          <w:sz w:val="28"/>
          <w:szCs w:val="28"/>
          <w:lang w:val="sl-SI"/>
        </w:rPr>
        <w:t>je bilo načrtovano</w:t>
      </w:r>
      <w:r w:rsidRPr="005F61F5">
        <w:rPr>
          <w:rFonts w:ascii="Arial" w:hAnsi="Arial" w:cs="Arial"/>
          <w:sz w:val="28"/>
          <w:szCs w:val="28"/>
          <w:lang w:val="sl-SI"/>
        </w:rPr>
        <w:t>, boste izdelali maketo kolišča.</w:t>
      </w:r>
    </w:p>
    <w:p w14:paraId="3238ED32" w14:textId="77777777" w:rsidR="005F61F5" w:rsidRPr="005F61F5" w:rsidRDefault="005F61F5" w:rsidP="00413B50">
      <w:pPr>
        <w:rPr>
          <w:rFonts w:ascii="Arial" w:hAnsi="Arial" w:cs="Arial"/>
          <w:sz w:val="28"/>
          <w:szCs w:val="28"/>
          <w:lang w:val="sl-SI"/>
        </w:rPr>
      </w:pPr>
    </w:p>
    <w:p w14:paraId="7D46FCC2" w14:textId="44B10D09" w:rsidR="005F61F5" w:rsidRDefault="005F61F5" w:rsidP="00413B50">
      <w:pPr>
        <w:rPr>
          <w:rFonts w:ascii="Arial" w:hAnsi="Arial" w:cs="Arial"/>
          <w:sz w:val="28"/>
          <w:szCs w:val="28"/>
          <w:lang w:val="sl-SI"/>
        </w:rPr>
      </w:pPr>
      <w:r w:rsidRPr="005F61F5">
        <w:rPr>
          <w:rFonts w:ascii="Arial" w:hAnsi="Arial" w:cs="Arial"/>
          <w:sz w:val="28"/>
          <w:szCs w:val="28"/>
          <w:lang w:val="sl-SI"/>
        </w:rPr>
        <w:t>Če imate doma lesene paličice,</w:t>
      </w:r>
      <w:r w:rsidR="00CE7DE9">
        <w:rPr>
          <w:rFonts w:ascii="Arial" w:hAnsi="Arial" w:cs="Arial"/>
          <w:sz w:val="28"/>
          <w:szCs w:val="28"/>
          <w:lang w:val="sl-SI"/>
        </w:rPr>
        <w:t xml:space="preserve"> lubje …</w:t>
      </w:r>
      <w:r w:rsidRPr="005F61F5">
        <w:rPr>
          <w:rFonts w:ascii="Arial" w:hAnsi="Arial" w:cs="Arial"/>
          <w:sz w:val="28"/>
          <w:szCs w:val="28"/>
          <w:lang w:val="sl-SI"/>
        </w:rPr>
        <w:t xml:space="preserve"> ki ste jih zbirali tekom prejšnjega tedna, </w:t>
      </w:r>
      <w:bookmarkStart w:id="0" w:name="_GoBack"/>
      <w:r w:rsidRPr="002427DE">
        <w:rPr>
          <w:rFonts w:ascii="Arial" w:hAnsi="Arial" w:cs="Arial"/>
          <w:sz w:val="28"/>
          <w:szCs w:val="28"/>
          <w:lang w:val="sl-SI"/>
        </w:rPr>
        <w:t>koliš</w:t>
      </w:r>
      <w:r w:rsidR="00E96743" w:rsidRPr="002427DE">
        <w:rPr>
          <w:rFonts w:ascii="Arial" w:hAnsi="Arial" w:cs="Arial"/>
          <w:sz w:val="28"/>
          <w:szCs w:val="28"/>
          <w:lang w:val="sl-SI"/>
        </w:rPr>
        <w:t>č</w:t>
      </w:r>
      <w:r w:rsidRPr="002427DE">
        <w:rPr>
          <w:rFonts w:ascii="Arial" w:hAnsi="Arial" w:cs="Arial"/>
          <w:sz w:val="28"/>
          <w:szCs w:val="28"/>
          <w:lang w:val="sl-SI"/>
        </w:rPr>
        <w:t>e</w:t>
      </w:r>
      <w:bookmarkEnd w:id="0"/>
      <w:r w:rsidRPr="005F61F5">
        <w:rPr>
          <w:rFonts w:ascii="Arial" w:hAnsi="Arial" w:cs="Arial"/>
          <w:sz w:val="28"/>
          <w:szCs w:val="28"/>
          <w:lang w:val="sl-SI"/>
        </w:rPr>
        <w:t xml:space="preserve"> izdelajte kar iz tega materiala. Palčke lahko kar lomite, če pa imate doma na razpolago manjšo žago, pa jih lahko nažagate. Za lepljenje boste potrebovali lepilo za les</w:t>
      </w:r>
      <w:r w:rsidR="00CE7DE9">
        <w:rPr>
          <w:rFonts w:ascii="Arial" w:hAnsi="Arial" w:cs="Arial"/>
          <w:sz w:val="28"/>
          <w:szCs w:val="28"/>
          <w:lang w:val="sl-SI"/>
        </w:rPr>
        <w:t xml:space="preserve"> </w:t>
      </w:r>
      <w:r w:rsidRPr="005F61F5">
        <w:rPr>
          <w:rFonts w:ascii="Arial" w:hAnsi="Arial" w:cs="Arial"/>
          <w:sz w:val="28"/>
          <w:szCs w:val="28"/>
          <w:lang w:val="sl-SI"/>
        </w:rPr>
        <w:t>-</w:t>
      </w:r>
      <w:r w:rsidR="00CE7DE9">
        <w:rPr>
          <w:rFonts w:ascii="Arial" w:hAnsi="Arial" w:cs="Arial"/>
          <w:sz w:val="28"/>
          <w:szCs w:val="28"/>
          <w:lang w:val="sl-SI"/>
        </w:rPr>
        <w:t xml:space="preserve"> </w:t>
      </w:r>
      <w:r w:rsidRPr="005F61F5">
        <w:rPr>
          <w:rFonts w:ascii="Arial" w:hAnsi="Arial" w:cs="Arial"/>
          <w:sz w:val="28"/>
          <w:szCs w:val="28"/>
          <w:lang w:val="sl-SI"/>
        </w:rPr>
        <w:t>Mekol.</w:t>
      </w:r>
    </w:p>
    <w:p w14:paraId="3BDC0B30" w14:textId="77777777" w:rsidR="005F61F5" w:rsidRPr="005F61F5" w:rsidRDefault="005F61F5" w:rsidP="00413B50">
      <w:pPr>
        <w:rPr>
          <w:rFonts w:ascii="Arial" w:hAnsi="Arial" w:cs="Arial"/>
          <w:sz w:val="28"/>
          <w:szCs w:val="28"/>
          <w:lang w:val="sl-SI"/>
        </w:rPr>
      </w:pPr>
    </w:p>
    <w:p w14:paraId="20C9FACE" w14:textId="0302FE54" w:rsidR="005F61F5" w:rsidRPr="005F61F5" w:rsidRDefault="005F61F5" w:rsidP="00413B50">
      <w:pPr>
        <w:rPr>
          <w:rFonts w:ascii="Arial" w:hAnsi="Arial" w:cs="Arial"/>
          <w:sz w:val="28"/>
          <w:szCs w:val="28"/>
          <w:lang w:val="sl-SI"/>
        </w:rPr>
      </w:pPr>
      <w:r w:rsidRPr="005F61F5">
        <w:rPr>
          <w:rFonts w:ascii="Arial" w:hAnsi="Arial" w:cs="Arial"/>
          <w:sz w:val="28"/>
          <w:szCs w:val="28"/>
          <w:lang w:val="sl-SI"/>
        </w:rPr>
        <w:t>Če pa paličic ali lepila nimate, maketo kolišča izdelajte iz papirja. Papir, najbolje, če je že uporabljen (lahko je tudi papir reklam ali časopisni papir), narežite na širše trakove in jih zvijajte v rolice (tulce).</w:t>
      </w:r>
      <w:r w:rsidR="00CE7DE9">
        <w:rPr>
          <w:rFonts w:ascii="Arial" w:hAnsi="Arial" w:cs="Arial"/>
          <w:sz w:val="28"/>
          <w:szCs w:val="28"/>
          <w:lang w:val="sl-SI"/>
        </w:rPr>
        <w:t xml:space="preserve"> Lepite lahko s tekočim lepilom UHU ali z Mekolom.</w:t>
      </w:r>
    </w:p>
    <w:p w14:paraId="120ACCCF" w14:textId="77777777" w:rsidR="005F61F5" w:rsidRDefault="005F61F5" w:rsidP="00413B50">
      <w:pPr>
        <w:rPr>
          <w:rFonts w:ascii="Arial" w:hAnsi="Arial" w:cs="Arial"/>
          <w:sz w:val="28"/>
          <w:szCs w:val="28"/>
          <w:lang w:val="sl-SI"/>
        </w:rPr>
      </w:pPr>
    </w:p>
    <w:p w14:paraId="6188679A" w14:textId="3E1A6664" w:rsidR="005F61F5" w:rsidRDefault="005F61F5" w:rsidP="00413B50">
      <w:pPr>
        <w:rPr>
          <w:rFonts w:ascii="Arial" w:hAnsi="Arial" w:cs="Arial"/>
          <w:sz w:val="28"/>
          <w:szCs w:val="28"/>
          <w:lang w:val="sl-SI"/>
        </w:rPr>
      </w:pPr>
      <w:r w:rsidRPr="005F61F5">
        <w:rPr>
          <w:rFonts w:ascii="Arial" w:hAnsi="Arial" w:cs="Arial"/>
          <w:sz w:val="28"/>
          <w:szCs w:val="28"/>
          <w:lang w:val="sl-SI"/>
        </w:rPr>
        <w:t>Spodaj prilagam fotografije podobnih izdelkov</w:t>
      </w:r>
      <w:r w:rsidR="00CE7DE9">
        <w:rPr>
          <w:rFonts w:ascii="Arial" w:hAnsi="Arial" w:cs="Arial"/>
          <w:sz w:val="28"/>
          <w:szCs w:val="28"/>
          <w:lang w:val="sl-SI"/>
        </w:rPr>
        <w:t xml:space="preserve"> (od preprostih do malo zahtevnejših)</w:t>
      </w:r>
      <w:r w:rsidRPr="005F61F5">
        <w:rPr>
          <w:rFonts w:ascii="Arial" w:hAnsi="Arial" w:cs="Arial"/>
          <w:sz w:val="28"/>
          <w:szCs w:val="28"/>
          <w:lang w:val="sl-SI"/>
        </w:rPr>
        <w:t>. Glede na to, da boste sedaj izdelek morali narediti sami (v šoli bi bilo to delo skupinsko) je lahko kolišče manjše in bolj preprosto.</w:t>
      </w:r>
    </w:p>
    <w:p w14:paraId="48EF96C2" w14:textId="2A776DD7" w:rsidR="00CE7DE9" w:rsidRDefault="00CE7DE9" w:rsidP="00413B50">
      <w:pPr>
        <w:rPr>
          <w:rFonts w:ascii="Arial" w:hAnsi="Arial" w:cs="Arial"/>
          <w:sz w:val="28"/>
          <w:szCs w:val="28"/>
          <w:lang w:val="sl-SI"/>
        </w:rPr>
      </w:pPr>
    </w:p>
    <w:p w14:paraId="42BD9105" w14:textId="2830B73F" w:rsidR="00CE7DE9" w:rsidRDefault="00CE7DE9" w:rsidP="00413B50">
      <w:p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Vesela bom kakšnih fotografij vašega dela in tudi končnih izdelkov.</w:t>
      </w:r>
    </w:p>
    <w:p w14:paraId="6FF2B6E3" w14:textId="4D5F1BD9" w:rsidR="00CE7DE9" w:rsidRDefault="00CE7DE9" w:rsidP="00413B50">
      <w:pPr>
        <w:rPr>
          <w:rFonts w:ascii="Arial" w:hAnsi="Arial" w:cs="Arial"/>
          <w:sz w:val="28"/>
          <w:szCs w:val="28"/>
          <w:lang w:val="sl-SI"/>
        </w:rPr>
      </w:pPr>
    </w:p>
    <w:p w14:paraId="54BC3790" w14:textId="26964C21" w:rsidR="00CE7DE9" w:rsidRDefault="00CE7DE9" w:rsidP="00413B50">
      <w:p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Če imate kakšno vprašanje za delo, pa mi le pišite.</w:t>
      </w:r>
    </w:p>
    <w:p w14:paraId="6EF36414" w14:textId="33D6FC59" w:rsidR="00CE7DE9" w:rsidRDefault="00CE7DE9" w:rsidP="00413B50">
      <w:p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Uživajte ob ustvarjanju in dajte domišljiji prosto pot.</w:t>
      </w:r>
    </w:p>
    <w:p w14:paraId="71AD0F1B" w14:textId="77777777" w:rsidR="005F61F5" w:rsidRDefault="005F61F5" w:rsidP="00413B50">
      <w:pPr>
        <w:rPr>
          <w:rFonts w:ascii="Arial" w:hAnsi="Arial" w:cs="Arial"/>
          <w:sz w:val="28"/>
          <w:szCs w:val="28"/>
          <w:lang w:val="sl-SI"/>
        </w:rPr>
      </w:pPr>
    </w:p>
    <w:p w14:paraId="4CC83588" w14:textId="3CCDC3FC" w:rsidR="005F61F5" w:rsidRPr="005F61F5" w:rsidRDefault="005F61F5" w:rsidP="00413B50">
      <w:pPr>
        <w:rPr>
          <w:rFonts w:ascii="Arial" w:hAnsi="Arial" w:cs="Arial"/>
          <w:sz w:val="28"/>
          <w:szCs w:val="28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49F2066F" wp14:editId="164045B9">
            <wp:extent cx="3533775" cy="3267294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95" t="11777" r="26495" b="5200"/>
                    <a:stretch/>
                  </pic:blipFill>
                  <pic:spPr bwMode="auto">
                    <a:xfrm>
                      <a:off x="0" y="0"/>
                      <a:ext cx="3539331" cy="327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6ECCCE" w14:textId="012A5A41" w:rsidR="005F61F5" w:rsidRDefault="005F61F5" w:rsidP="00413B50">
      <w:pPr>
        <w:rPr>
          <w:sz w:val="22"/>
          <w:szCs w:val="22"/>
          <w:lang w:val="sl-SI"/>
        </w:rPr>
      </w:pPr>
      <w:r>
        <w:rPr>
          <w:noProof/>
          <w:lang w:val="sl-SI" w:eastAsia="sl-SI"/>
        </w:rPr>
        <w:lastRenderedPageBreak/>
        <w:drawing>
          <wp:inline distT="0" distB="0" distL="0" distR="0" wp14:anchorId="2C1657D8" wp14:editId="4F56922B">
            <wp:extent cx="2590800" cy="35852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8" t="20822" b="5081"/>
                    <a:stretch/>
                  </pic:blipFill>
                  <pic:spPr bwMode="auto">
                    <a:xfrm>
                      <a:off x="0" y="0"/>
                      <a:ext cx="2592093" cy="358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A8AD3F" w14:textId="77777777" w:rsidR="00413B50" w:rsidRDefault="00413B50" w:rsidP="00413B50">
      <w:pPr>
        <w:rPr>
          <w:sz w:val="22"/>
          <w:szCs w:val="22"/>
          <w:lang w:val="sl-SI"/>
        </w:rPr>
      </w:pPr>
      <w:r>
        <w:rPr>
          <w:noProof/>
          <w:sz w:val="22"/>
          <w:szCs w:val="22"/>
          <w:lang w:val="sl-SI" w:eastAsia="sl-SI"/>
        </w:rPr>
        <w:drawing>
          <wp:inline distT="0" distB="0" distL="0" distR="0" wp14:anchorId="62B66E87" wp14:editId="0BBB0E2F">
            <wp:extent cx="6029325" cy="4524375"/>
            <wp:effectExtent l="0" t="0" r="9525" b="9525"/>
            <wp:docPr id="4" name="Picture 4" descr="slika mostiščar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mostiščarj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B0408" w14:textId="77777777" w:rsidR="00413B50" w:rsidRDefault="00413B50" w:rsidP="00413B50">
      <w:pPr>
        <w:rPr>
          <w:sz w:val="22"/>
          <w:szCs w:val="22"/>
          <w:lang w:val="sl-SI"/>
        </w:rPr>
      </w:pPr>
    </w:p>
    <w:p w14:paraId="69A67EF2" w14:textId="77777777" w:rsidR="00413B50" w:rsidRDefault="00413B50" w:rsidP="00413B50">
      <w:pPr>
        <w:rPr>
          <w:sz w:val="22"/>
          <w:szCs w:val="22"/>
          <w:lang w:val="sl-SI"/>
        </w:rPr>
      </w:pPr>
    </w:p>
    <w:tbl>
      <w:tblPr>
        <w:tblW w:w="9098" w:type="dxa"/>
        <w:jc w:val="center"/>
        <w:tblLook w:val="04A0" w:firstRow="1" w:lastRow="0" w:firstColumn="1" w:lastColumn="0" w:noHBand="0" w:noVBand="1"/>
      </w:tblPr>
      <w:tblGrid>
        <w:gridCol w:w="9098"/>
      </w:tblGrid>
      <w:tr w:rsidR="00413B50" w:rsidRPr="00D743C9" w14:paraId="2983B877" w14:textId="77777777" w:rsidTr="009D007A">
        <w:trPr>
          <w:jc w:val="center"/>
        </w:trPr>
        <w:tc>
          <w:tcPr>
            <w:tcW w:w="9098" w:type="dxa"/>
          </w:tcPr>
          <w:p w14:paraId="3360F42A" w14:textId="77777777" w:rsidR="00413B50" w:rsidRPr="00D743C9" w:rsidRDefault="00413B50" w:rsidP="009D007A">
            <w:pPr>
              <w:rPr>
                <w:sz w:val="22"/>
                <w:szCs w:val="22"/>
                <w:lang w:val="sl-SI"/>
              </w:rPr>
            </w:pPr>
            <w:r>
              <w:rPr>
                <w:noProof/>
                <w:lang w:val="sl-SI" w:eastAsia="sl-SI"/>
              </w:rPr>
              <w:lastRenderedPageBreak/>
              <w:drawing>
                <wp:inline distT="0" distB="0" distL="0" distR="0" wp14:anchorId="221BCC16" wp14:editId="1F712583">
                  <wp:extent cx="4105275" cy="2276475"/>
                  <wp:effectExtent l="0" t="0" r="9525" b="9525"/>
                  <wp:docPr id="3" name="Picture 3" descr="ANd9GcQfyeNtT31d3cw3nmVEBmmf62xvnpDjfhgNFX3DU8S2Bf2tvn4C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QfyeNtT31d3cw3nmVEBmmf62xvnpDjfhgNFX3DU8S2Bf2tvn4C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B50" w:rsidRPr="00D743C9" w14:paraId="1F5C12C7" w14:textId="77777777" w:rsidTr="009D007A">
        <w:trPr>
          <w:jc w:val="center"/>
        </w:trPr>
        <w:tc>
          <w:tcPr>
            <w:tcW w:w="9098" w:type="dxa"/>
          </w:tcPr>
          <w:p w14:paraId="3D487277" w14:textId="77777777" w:rsidR="00413B50" w:rsidRPr="00D743C9" w:rsidRDefault="00413B50" w:rsidP="009D007A">
            <w:pPr>
              <w:rPr>
                <w:sz w:val="22"/>
                <w:szCs w:val="22"/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52B8CAEF" wp14:editId="164E2372">
                  <wp:extent cx="4105275" cy="3057525"/>
                  <wp:effectExtent l="0" t="0" r="9525" b="9525"/>
                  <wp:docPr id="2" name="Picture 2" descr="slik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slik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B50" w:rsidRPr="00D743C9" w14:paraId="52F9C731" w14:textId="77777777" w:rsidTr="009D007A">
        <w:trPr>
          <w:jc w:val="center"/>
        </w:trPr>
        <w:tc>
          <w:tcPr>
            <w:tcW w:w="9098" w:type="dxa"/>
          </w:tcPr>
          <w:p w14:paraId="2A492413" w14:textId="77777777" w:rsidR="00413B50" w:rsidRPr="00D743C9" w:rsidRDefault="00413B50" w:rsidP="009D007A">
            <w:pPr>
              <w:rPr>
                <w:sz w:val="22"/>
                <w:szCs w:val="22"/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4EB2801D" wp14:editId="30E9BF1D">
                  <wp:extent cx="4105275" cy="2714625"/>
                  <wp:effectExtent l="0" t="0" r="9525" b="9525"/>
                  <wp:docPr id="1" name="Picture 1" descr="mostiscar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mostiscar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5B77EB" w14:textId="77777777" w:rsidR="00413B50" w:rsidRDefault="00413B50" w:rsidP="00413B50">
      <w:pPr>
        <w:rPr>
          <w:sz w:val="22"/>
          <w:szCs w:val="22"/>
          <w:lang w:val="sl-SI"/>
        </w:rPr>
      </w:pPr>
    </w:p>
    <w:p w14:paraId="77145965" w14:textId="77777777" w:rsidR="00F51695" w:rsidRDefault="00F51695"/>
    <w:sectPr w:rsidR="00F51695" w:rsidSect="00CE7DE9">
      <w:pgSz w:w="11906" w:h="16838"/>
      <w:pgMar w:top="14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E0493"/>
    <w:multiLevelType w:val="hybridMultilevel"/>
    <w:tmpl w:val="33EEC1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E7B89"/>
    <w:multiLevelType w:val="hybridMultilevel"/>
    <w:tmpl w:val="FE20B4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C146C"/>
    <w:multiLevelType w:val="hybridMultilevel"/>
    <w:tmpl w:val="0722E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D75AC"/>
    <w:multiLevelType w:val="hybridMultilevel"/>
    <w:tmpl w:val="F1BEB736"/>
    <w:lvl w:ilvl="0" w:tplc="71CC32B6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17BCE"/>
    <w:multiLevelType w:val="singleLevel"/>
    <w:tmpl w:val="5FE64F0E"/>
    <w:lvl w:ilvl="0">
      <w:start w:val="1"/>
      <w:numFmt w:val="bullet"/>
      <w:lvlText w:val="-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E5F"/>
    <w:rsid w:val="002427DE"/>
    <w:rsid w:val="00413B50"/>
    <w:rsid w:val="005F61F5"/>
    <w:rsid w:val="00837E5F"/>
    <w:rsid w:val="00CE7DE9"/>
    <w:rsid w:val="00D07185"/>
    <w:rsid w:val="00E96743"/>
    <w:rsid w:val="00F5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CBA9"/>
  <w15:docId w15:val="{E26EFB38-CCCE-4EA9-97E5-96C0E293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413B50"/>
    <w:pPr>
      <w:spacing w:line="360" w:lineRule="auto"/>
      <w:jc w:val="both"/>
    </w:pPr>
    <w:rPr>
      <w:sz w:val="20"/>
      <w:szCs w:val="20"/>
      <w:lang w:val="sl-SI" w:eastAsia="sl-SI"/>
    </w:rPr>
  </w:style>
  <w:style w:type="character" w:customStyle="1" w:styleId="CommentTextChar">
    <w:name w:val="Comment Text Char"/>
    <w:basedOn w:val="DefaultParagraphFont"/>
    <w:link w:val="CommentText"/>
    <w:rsid w:val="00413B5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5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</dc:creator>
  <cp:lastModifiedBy>Marjeta Kuhar</cp:lastModifiedBy>
  <cp:revision>2</cp:revision>
  <dcterms:created xsi:type="dcterms:W3CDTF">2020-03-15T08:18:00Z</dcterms:created>
  <dcterms:modified xsi:type="dcterms:W3CDTF">2020-03-15T08:18:00Z</dcterms:modified>
</cp:coreProperties>
</file>