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  <w:r>
        <w:rPr>
          <w:rFonts w:ascii="Helvetica" w:hAnsi="Helvetica" w:cs="Helvetica"/>
          <w:noProof/>
          <w:color w:val="0F0F0F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59FC" wp14:editId="17D7EB7F">
                <wp:simplePos x="0" y="0"/>
                <wp:positionH relativeFrom="column">
                  <wp:posOffset>1326515</wp:posOffset>
                </wp:positionH>
                <wp:positionV relativeFrom="paragraph">
                  <wp:posOffset>1356995</wp:posOffset>
                </wp:positionV>
                <wp:extent cx="3724275" cy="622935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F4" w:rsidRPr="004C62F4" w:rsidRDefault="004C62F4" w:rsidP="004C62F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 w:rsidRPr="004C62F4">
                              <w:rPr>
                                <w:rFonts w:ascii="Helvetica" w:hAnsi="Helvetica" w:cs="Helvetica"/>
                                <w:color w:val="00B050"/>
                                <w:sz w:val="28"/>
                                <w:szCs w:val="28"/>
                                <w:shd w:val="clear" w:color="auto" w:fill="FAFAFA"/>
                              </w:rPr>
                              <w:t>Josip Stritar</w:t>
                            </w:r>
                          </w:p>
                          <w:p w:rsidR="004C62F4" w:rsidRPr="004C62F4" w:rsidRDefault="004C62F4" w:rsidP="004C62F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62F4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OBA JUNAKA </w:t>
                            </w:r>
                            <w:r w:rsidRPr="004C62F4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C62F4" w:rsidRPr="004C62F4" w:rsidRDefault="004C62F4" w:rsidP="004C62F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»Kako si spehan, bled in plah!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Kaj ti je, </w:t>
                            </w:r>
                            <w:proofErr w:type="spellStart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Tonče</w:t>
                            </w:r>
                            <w:proofErr w:type="spellEnd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?« - »Oče, strah!« -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»Kje pa si bil, otrok, govori!« -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»Tam, veste, v Hudem bregu gori.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Rudeče</w:t>
                            </w:r>
                            <w:proofErr w:type="spellEnd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jagode sem bral,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kar se prikaže mi žival;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rjava zgoraj, spodaj bela,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pa kakor človek je sedela!«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»Ušesa dolga?« - »Da, tako!« -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»Oči debele?« - »Pa kako!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Jaz gledam, kar pokima z glavo,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pa skoči.« - »Nadte?« - »Ne, v goščavo.«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»Oba junaka, </w:t>
                            </w:r>
                            <w:proofErr w:type="spellStart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hajd</w:t>
                            </w:r>
                            <w:proofErr w:type="spellEnd"/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nazaj!«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»Jaz pravim, medved bil je, kaj?«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»Da, dolgouhi in rjavi,</w:t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</w:rPr>
                              <w:br/>
                            </w:r>
                            <w:r w:rsidRPr="004C62F4">
                              <w:rPr>
                                <w:rFonts w:ascii="Helvetica" w:hAnsi="Helvetica" w:cs="Helvetica"/>
                                <w:color w:val="0F0F0F"/>
                                <w:sz w:val="28"/>
                                <w:szCs w:val="28"/>
                                <w:shd w:val="clear" w:color="auto" w:fill="FAFAFA"/>
                              </w:rPr>
                              <w:t>ki se mu tudi – zajec pravi!«</w:t>
                            </w:r>
                          </w:p>
                          <w:p w:rsidR="004C62F4" w:rsidRPr="004C62F4" w:rsidRDefault="004C62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4.45pt;margin-top:106.85pt;width:293.2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" fillcolor="white [3201]" strokecolor="white [3212]" strokeweight=".5pt">
                <v:textbox>
                  <w:txbxContent>
                    <w:p w:rsidR="004C62F4" w:rsidRPr="004C62F4" w:rsidRDefault="004C62F4" w:rsidP="004C62F4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  <w:sz w:val="28"/>
                          <w:szCs w:val="28"/>
                          <w:shd w:val="clear" w:color="auto" w:fill="FAFAFA"/>
                        </w:rPr>
                      </w:pPr>
                      <w:r w:rsidRPr="004C62F4">
                        <w:rPr>
                          <w:rFonts w:ascii="Helvetica" w:hAnsi="Helvetica" w:cs="Helvetica"/>
                          <w:color w:val="00B050"/>
                          <w:sz w:val="28"/>
                          <w:szCs w:val="28"/>
                          <w:shd w:val="clear" w:color="auto" w:fill="FAFAFA"/>
                        </w:rPr>
                        <w:t>Josip Stritar</w:t>
                      </w:r>
                    </w:p>
                    <w:p w:rsidR="004C62F4" w:rsidRPr="004C62F4" w:rsidRDefault="004C62F4" w:rsidP="004C62F4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C62F4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  <w:shd w:val="clear" w:color="auto" w:fill="FAFAFA"/>
                        </w:rPr>
                        <w:t xml:space="preserve">OBA JUNAKA </w:t>
                      </w:r>
                      <w:r w:rsidRPr="004C62F4">
                        <w:rPr>
                          <w:rFonts w:ascii="Helvetica" w:hAnsi="Helvetica" w:cs="Helvetica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  <w:p w:rsidR="004C62F4" w:rsidRPr="004C62F4" w:rsidRDefault="004C62F4" w:rsidP="004C62F4">
                      <w:pPr>
                        <w:jc w:val="center"/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</w:pP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»Kako si spehan, bled in plah!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 xml:space="preserve">Kaj ti je, </w:t>
                      </w:r>
                      <w:proofErr w:type="spellStart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Tonče</w:t>
                      </w:r>
                      <w:proofErr w:type="spellEnd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?« - »Oče, strah!« -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»Kje pa si bil, otrok, govori!« -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»Tam, veste, v Hudem bregu gori.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Rudeče</w:t>
                      </w:r>
                      <w:proofErr w:type="spellEnd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 xml:space="preserve"> jagode sem bral,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kar se prikaže mi žival;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rjava zgoraj, spodaj bela,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pa kakor človek je sedela!«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»Ušesa dolga?« - »Da, tako!« -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»Oči debele?« - »Pa kako!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Jaz gledam, kar pokima z glavo,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pa skoči.« - »Nadte?« - »Ne, v goščavo.«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 xml:space="preserve">»Oba junaka, </w:t>
                      </w:r>
                      <w:proofErr w:type="spellStart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hajd</w:t>
                      </w:r>
                      <w:proofErr w:type="spellEnd"/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 xml:space="preserve"> nazaj!«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»Jaz pravim, medved bil je, kaj?«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»Da, dolgouhi in rjavi,</w:t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</w:rPr>
                        <w:br/>
                      </w:r>
                      <w:r w:rsidRPr="004C62F4">
                        <w:rPr>
                          <w:rFonts w:ascii="Helvetica" w:hAnsi="Helvetica" w:cs="Helvetica"/>
                          <w:color w:val="0F0F0F"/>
                          <w:sz w:val="28"/>
                          <w:szCs w:val="28"/>
                          <w:shd w:val="clear" w:color="auto" w:fill="FAFAFA"/>
                        </w:rPr>
                        <w:t>ki se mu tudi – zajec pravi!«</w:t>
                      </w:r>
                    </w:p>
                    <w:p w:rsidR="004C62F4" w:rsidRPr="004C62F4" w:rsidRDefault="004C62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7649256" wp14:editId="384E9448">
            <wp:extent cx="3505200" cy="3514725"/>
            <wp:effectExtent l="0" t="0" r="0" b="9525"/>
            <wp:docPr id="3" name="Slika 3" descr="Borders, Corners Fram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, Corners Fram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>
      <w:pPr>
        <w:rPr>
          <w:rFonts w:ascii="Helvetica" w:hAnsi="Helvetica" w:cs="Helvetica"/>
          <w:color w:val="0F0F0F"/>
          <w:shd w:val="clear" w:color="auto" w:fill="FAFAFA"/>
        </w:rPr>
      </w:pPr>
    </w:p>
    <w:p w:rsidR="004C62F4" w:rsidRDefault="004C62F4" w:rsidP="004C62F4">
      <w:pPr>
        <w:jc w:val="right"/>
      </w:pPr>
      <w:r>
        <w:rPr>
          <w:noProof/>
          <w:lang w:eastAsia="sl-SI"/>
        </w:rPr>
        <w:drawing>
          <wp:inline distT="0" distB="0" distL="0" distR="0">
            <wp:extent cx="3505200" cy="3514725"/>
            <wp:effectExtent l="0" t="0" r="0" b="9525"/>
            <wp:docPr id="1" name="Slika 1" descr="Borders, Corners Fram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s, Corners Fram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05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2F4" w:rsidSect="004C62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4"/>
    <w:rsid w:val="00027EE9"/>
    <w:rsid w:val="000E3F8B"/>
    <w:rsid w:val="004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2020-04-29T09:51:00Z</dcterms:created>
  <dcterms:modified xsi:type="dcterms:W3CDTF">2020-04-29T10:02:00Z</dcterms:modified>
</cp:coreProperties>
</file>